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20" w:rsidRDefault="007D09BC" w:rsidP="002E0B20">
      <w:pPr>
        <w:rPr>
          <w:rFonts w:ascii="HG丸ｺﾞｼｯｸM-PRO" w:eastAsia="HG丸ｺﾞｼｯｸM-PRO"/>
          <w:szCs w:val="21"/>
        </w:rPr>
      </w:pPr>
      <w:r w:rsidRPr="007D09B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7.5pt;margin-top:-2.75pt;width:422.25pt;height:32pt;z-index:251655168" fillcolor="#b2b2b2" strokecolor="#33c" strokeweight="1pt">
            <v:fill opacity=".5"/>
            <v:shadow on="t" color="#99f" offset="3pt"/>
            <v:textpath style="font-family:&quot;HG創英角ﾎﾟｯﾌﾟ体&quot;;v-text-reverse:t;v-text-kern:t" trim="t" fitpath="t" string="酸とアルカリの水溶液を中和させて、中性の水溶液を作ってみよう！"/>
          </v:shape>
        </w:pict>
      </w:r>
    </w:p>
    <w:p w:rsidR="00B6086F" w:rsidRPr="00766FE3" w:rsidRDefault="007D09BC" w:rsidP="005C4B2F">
      <w:pPr>
        <w:rPr>
          <w:rFonts w:ascii="HG丸ｺﾞｼｯｸM-PRO" w:eastAsia="HG丸ｺﾞｼｯｸM-PRO"/>
          <w:szCs w:val="21"/>
        </w:rPr>
      </w:pPr>
      <w:r w:rsidRPr="007D09BC">
        <w:rPr>
          <w:rFonts w:ascii="HG丸ｺﾞｼｯｸM-PRO" w:eastAsia="HG丸ｺﾞｼｯｸM-PRO"/>
          <w:noProof/>
          <w:color w:val="000000" w:themeColor="text1"/>
          <w:szCs w:val="21"/>
        </w:rPr>
        <w:pict>
          <v:shape id="_x0000_s1142" type="#_x0000_t136" style="position:absolute;left:0;text-align:left;margin-left:-7pt;margin-top:14.85pt;width:483pt;height:12.2pt;z-index:-251658240" fillcolor="#b2b2b2" strokecolor="#33c" strokeweight="1pt">
            <v:fill opacity=".5"/>
            <v:shadow on="t" color="#99f" offset="3pt"/>
            <v:textpath style="font-family:&quot;HG創英角ﾎﾟｯﾌﾟ体&quot;;v-text-reverse:t;v-text-kern:t" trim="t" fitpath="t" string="塩酸と水酸化ナトリウム水溶液を混ぜると何が起こるのかをきちんと考えておきましょう。"/>
          </v:shape>
        </w:pict>
      </w:r>
      <w:r w:rsidR="006977D4">
        <w:rPr>
          <w:rFonts w:ascii="HG丸ｺﾞｼｯｸM-PRO" w:eastAsia="HG丸ｺﾞｼｯｸM-PRO" w:hint="eastAsia"/>
          <w:szCs w:val="21"/>
        </w:rPr>
        <w:t xml:space="preserve">　　　　　　　　　　　　　　　　　　　　　　　　　</w:t>
      </w:r>
    </w:p>
    <w:p w:rsidR="008E01A3" w:rsidRPr="005C4B2F" w:rsidRDefault="008E01A3" w:rsidP="008E01A3">
      <w:pPr>
        <w:rPr>
          <w:rFonts w:ascii="HG丸ｺﾞｼｯｸM-PRO" w:eastAsia="HG丸ｺﾞｼｯｸM-PRO"/>
          <w:color w:val="000000" w:themeColor="text1"/>
          <w:szCs w:val="21"/>
        </w:rPr>
      </w:pPr>
    </w:p>
    <w:p w:rsidR="008E01A3" w:rsidRPr="005C4B2F" w:rsidRDefault="008E01A3" w:rsidP="008E01A3">
      <w:pPr>
        <w:ind w:firstLineChars="200" w:firstLine="420"/>
        <w:rPr>
          <w:rFonts w:ascii="HG丸ｺﾞｼｯｸM-PRO" w:eastAsia="HG丸ｺﾞｼｯｸM-PRO"/>
          <w:color w:val="000000" w:themeColor="text1"/>
          <w:szCs w:val="21"/>
        </w:rPr>
      </w:pPr>
      <w:r w:rsidRPr="005C4B2F">
        <w:rPr>
          <w:rFonts w:ascii="HG丸ｺﾞｼｯｸM-PRO" w:eastAsia="HG丸ｺﾞｼｯｸM-PRO" w:hint="eastAsia"/>
          <w:color w:val="000000" w:themeColor="text1"/>
          <w:szCs w:val="21"/>
        </w:rPr>
        <w:t>塩酸と水酸化ナトリウ</w:t>
      </w:r>
      <w:r>
        <w:rPr>
          <w:rFonts w:ascii="HG丸ｺﾞｼｯｸM-PRO" w:eastAsia="HG丸ｺﾞｼｯｸM-PRO" w:hint="eastAsia"/>
          <w:color w:val="000000" w:themeColor="text1"/>
          <w:szCs w:val="21"/>
        </w:rPr>
        <w:t>ム水溶液を混ぜると、水の中の塩化水素と水酸化ナトリウムが反応する。</w:t>
      </w:r>
    </w:p>
    <w:p w:rsidR="008E01A3" w:rsidRPr="005E72EA" w:rsidRDefault="008E01A3" w:rsidP="008E01A3">
      <w:pPr>
        <w:rPr>
          <w:rFonts w:ascii="HG丸ｺﾞｼｯｸM-PRO" w:eastAsia="HG丸ｺﾞｼｯｸM-PRO"/>
          <w:color w:val="000000" w:themeColor="text1"/>
          <w:szCs w:val="21"/>
        </w:rPr>
      </w:pPr>
    </w:p>
    <w:p w:rsidR="008E01A3" w:rsidRDefault="008E01A3" w:rsidP="008E01A3">
      <w:pPr>
        <w:rPr>
          <w:rFonts w:ascii="HG丸ｺﾞｼｯｸM-PRO" w:eastAsia="HG丸ｺﾞｼｯｸM-PRO"/>
          <w:color w:val="000000" w:themeColor="text1"/>
          <w:szCs w:val="21"/>
        </w:rPr>
      </w:pPr>
      <w:r w:rsidRPr="005C4B2F">
        <w:rPr>
          <w:rFonts w:ascii="HG丸ｺﾞｼｯｸM-PRO" w:eastAsia="HG丸ｺﾞｼｯｸM-PRO" w:hint="eastAsia"/>
          <w:color w:val="000000" w:themeColor="text1"/>
          <w:szCs w:val="21"/>
        </w:rPr>
        <w:t xml:space="preserve">　　</w:t>
      </w:r>
      <w:r>
        <w:rPr>
          <w:rFonts w:ascii="HG丸ｺﾞｼｯｸM-PRO" w:eastAsia="HG丸ｺﾞｼｯｸM-PRO" w:hint="eastAsia"/>
          <w:color w:val="000000" w:themeColor="text1"/>
          <w:szCs w:val="21"/>
        </w:rPr>
        <w:t xml:space="preserve">　　　　　　　　</w:t>
      </w:r>
      <w:r w:rsidRPr="005C4B2F">
        <w:rPr>
          <w:rFonts w:ascii="HG丸ｺﾞｼｯｸM-PRO" w:eastAsia="HG丸ｺﾞｼｯｸM-PRO" w:hint="eastAsia"/>
          <w:color w:val="000000" w:themeColor="text1"/>
          <w:szCs w:val="21"/>
        </w:rPr>
        <w:t xml:space="preserve">塩化水素　＋　水酸化ナトリウム　→　塩化ナトリウム　</w:t>
      </w:r>
      <w:r>
        <w:rPr>
          <w:rFonts w:ascii="HG丸ｺﾞｼｯｸM-PRO" w:eastAsia="HG丸ｺﾞｼｯｸM-PRO" w:hint="eastAsia"/>
          <w:color w:val="000000" w:themeColor="text1"/>
          <w:szCs w:val="21"/>
        </w:rPr>
        <w:t xml:space="preserve">　</w:t>
      </w:r>
      <w:r w:rsidRPr="005C4B2F">
        <w:rPr>
          <w:rFonts w:ascii="HG丸ｺﾞｼｯｸM-PRO" w:eastAsia="HG丸ｺﾞｼｯｸM-PRO" w:hint="eastAsia"/>
          <w:color w:val="000000" w:themeColor="text1"/>
          <w:szCs w:val="21"/>
        </w:rPr>
        <w:t xml:space="preserve">＋　</w:t>
      </w:r>
      <w:r>
        <w:rPr>
          <w:rFonts w:ascii="HG丸ｺﾞｼｯｸM-PRO" w:eastAsia="HG丸ｺﾞｼｯｸM-PRO" w:hint="eastAsia"/>
          <w:color w:val="000000" w:themeColor="text1"/>
          <w:szCs w:val="21"/>
        </w:rPr>
        <w:t xml:space="preserve">　</w:t>
      </w:r>
      <w:r w:rsidRPr="005C4B2F">
        <w:rPr>
          <w:rFonts w:ascii="HG丸ｺﾞｼｯｸM-PRO" w:eastAsia="HG丸ｺﾞｼｯｸM-PRO" w:hint="eastAsia"/>
          <w:color w:val="000000" w:themeColor="text1"/>
          <w:szCs w:val="21"/>
        </w:rPr>
        <w:t>水</w:t>
      </w:r>
      <w:r>
        <w:rPr>
          <w:rFonts w:ascii="HG丸ｺﾞｼｯｸM-PRO" w:eastAsia="HG丸ｺﾞｼｯｸM-PRO" w:hint="eastAsia"/>
          <w:color w:val="000000" w:themeColor="text1"/>
          <w:szCs w:val="21"/>
        </w:rPr>
        <w:t xml:space="preserve">　</w:t>
      </w:r>
    </w:p>
    <w:p w:rsidR="008E01A3" w:rsidRPr="00633598" w:rsidRDefault="008E01A3" w:rsidP="008E01A3">
      <w:pPr>
        <w:rPr>
          <w:rFonts w:ascii="HG丸ｺﾞｼｯｸM-PRO" w:eastAsia="HG丸ｺﾞｼｯｸM-PRO"/>
          <w:color w:val="000000" w:themeColor="text1"/>
          <w:sz w:val="32"/>
          <w:szCs w:val="21"/>
        </w:rPr>
      </w:pPr>
      <w:r>
        <w:rPr>
          <w:rFonts w:ascii="HG丸ｺﾞｼｯｸM-PRO" w:eastAsia="HG丸ｺﾞｼｯｸM-PRO" w:hint="eastAsia"/>
          <w:color w:val="000000" w:themeColor="text1"/>
          <w:szCs w:val="21"/>
        </w:rPr>
        <w:t xml:space="preserve">化学反応式　　</w:t>
      </w:r>
      <w:r w:rsidRPr="00633598">
        <w:rPr>
          <w:rFonts w:ascii="HG丸ｺﾞｼｯｸM-PRO" w:eastAsia="HG丸ｺﾞｼｯｸM-PRO" w:hint="eastAsia"/>
          <w:color w:val="000000" w:themeColor="text1"/>
          <w:sz w:val="32"/>
          <w:szCs w:val="21"/>
        </w:rPr>
        <w:t xml:space="preserve">　　</w:t>
      </w:r>
      <w:r>
        <w:rPr>
          <w:rFonts w:ascii="HG丸ｺﾞｼｯｸM-PRO" w:eastAsia="HG丸ｺﾞｼｯｸM-PRO" w:hint="eastAsia"/>
          <w:color w:val="000000" w:themeColor="text1"/>
          <w:sz w:val="32"/>
          <w:szCs w:val="21"/>
        </w:rPr>
        <w:t xml:space="preserve"> </w:t>
      </w:r>
      <w:r w:rsidRPr="005541AA">
        <w:rPr>
          <w:rFonts w:ascii="HG丸ｺﾞｼｯｸM-PRO" w:eastAsia="HG丸ｺﾞｼｯｸM-PRO" w:hint="eastAsia"/>
          <w:color w:val="FFFFFF" w:themeColor="background1"/>
          <w:sz w:val="32"/>
          <w:szCs w:val="21"/>
        </w:rPr>
        <w:t>HCｌ</w:t>
      </w:r>
      <w:r w:rsidRPr="00633598">
        <w:rPr>
          <w:rFonts w:ascii="HG丸ｺﾞｼｯｸM-PRO" w:eastAsia="HG丸ｺﾞｼｯｸM-PRO" w:hint="eastAsia"/>
          <w:color w:val="000000" w:themeColor="text1"/>
          <w:sz w:val="32"/>
          <w:szCs w:val="21"/>
        </w:rPr>
        <w:t xml:space="preserve">＋　</w:t>
      </w:r>
      <w:proofErr w:type="spellStart"/>
      <w:r w:rsidRPr="005541AA">
        <w:rPr>
          <w:rFonts w:ascii="HG丸ｺﾞｼｯｸM-PRO" w:eastAsia="HG丸ｺﾞｼｯｸM-PRO" w:hint="eastAsia"/>
          <w:color w:val="FFFFFF" w:themeColor="background1"/>
          <w:sz w:val="32"/>
          <w:szCs w:val="21"/>
        </w:rPr>
        <w:t>NaOH</w:t>
      </w:r>
      <w:proofErr w:type="spellEnd"/>
      <w:r w:rsidRPr="00633598">
        <w:rPr>
          <w:rFonts w:ascii="HG丸ｺﾞｼｯｸM-PRO" w:eastAsia="HG丸ｺﾞｼｯｸM-PRO" w:hint="eastAsia"/>
          <w:color w:val="000000" w:themeColor="text1"/>
          <w:sz w:val="32"/>
          <w:szCs w:val="21"/>
        </w:rPr>
        <w:t xml:space="preserve">　</w:t>
      </w:r>
      <w:r>
        <w:rPr>
          <w:rFonts w:ascii="HG丸ｺﾞｼｯｸM-PRO" w:eastAsia="HG丸ｺﾞｼｯｸM-PRO" w:hint="eastAsia"/>
          <w:color w:val="000000" w:themeColor="text1"/>
          <w:sz w:val="32"/>
          <w:szCs w:val="21"/>
        </w:rPr>
        <w:t xml:space="preserve">　</w:t>
      </w:r>
      <w:r w:rsidRPr="00633598">
        <w:rPr>
          <w:rFonts w:ascii="HG丸ｺﾞｼｯｸM-PRO" w:eastAsia="HG丸ｺﾞｼｯｸM-PRO" w:hint="eastAsia"/>
          <w:color w:val="000000" w:themeColor="text1"/>
          <w:sz w:val="32"/>
          <w:szCs w:val="21"/>
        </w:rPr>
        <w:t xml:space="preserve">→　</w:t>
      </w:r>
      <w:r>
        <w:rPr>
          <w:rFonts w:ascii="HG丸ｺﾞｼｯｸM-PRO" w:eastAsia="HG丸ｺﾞｼｯｸM-PRO" w:hint="eastAsia"/>
          <w:color w:val="000000" w:themeColor="text1"/>
          <w:sz w:val="32"/>
          <w:szCs w:val="21"/>
        </w:rPr>
        <w:t xml:space="preserve"> </w:t>
      </w:r>
      <w:proofErr w:type="spellStart"/>
      <w:r w:rsidRPr="005541AA">
        <w:rPr>
          <w:rFonts w:ascii="HG丸ｺﾞｼｯｸM-PRO" w:eastAsia="HG丸ｺﾞｼｯｸM-PRO" w:hint="eastAsia"/>
          <w:color w:val="FFFFFF" w:themeColor="background1"/>
          <w:sz w:val="32"/>
          <w:szCs w:val="21"/>
        </w:rPr>
        <w:t>NaCl</w:t>
      </w:r>
      <w:proofErr w:type="spellEnd"/>
      <w:r>
        <w:rPr>
          <w:rFonts w:ascii="HG丸ｺﾞｼｯｸM-PRO" w:eastAsia="HG丸ｺﾞｼｯｸM-PRO" w:hint="eastAsia"/>
          <w:color w:val="000000" w:themeColor="text1"/>
          <w:sz w:val="32"/>
          <w:szCs w:val="21"/>
        </w:rPr>
        <w:t xml:space="preserve">　 　</w:t>
      </w:r>
      <w:r w:rsidRPr="00633598">
        <w:rPr>
          <w:rFonts w:ascii="HG丸ｺﾞｼｯｸM-PRO" w:eastAsia="HG丸ｺﾞｼｯｸM-PRO" w:hint="eastAsia"/>
          <w:color w:val="000000" w:themeColor="text1"/>
          <w:sz w:val="32"/>
          <w:szCs w:val="21"/>
        </w:rPr>
        <w:t>＋</w:t>
      </w:r>
      <w:r>
        <w:rPr>
          <w:rFonts w:ascii="HG丸ｺﾞｼｯｸM-PRO" w:eastAsia="HG丸ｺﾞｼｯｸM-PRO" w:hint="eastAsia"/>
          <w:color w:val="000000" w:themeColor="text1"/>
          <w:sz w:val="32"/>
          <w:szCs w:val="21"/>
        </w:rPr>
        <w:t xml:space="preserve">　</w:t>
      </w:r>
      <w:r w:rsidRPr="005541AA">
        <w:rPr>
          <w:rFonts w:ascii="HG丸ｺﾞｼｯｸM-PRO" w:eastAsia="HG丸ｺﾞｼｯｸM-PRO" w:hint="eastAsia"/>
          <w:color w:val="FFFFFF" w:themeColor="background1"/>
          <w:sz w:val="32"/>
          <w:szCs w:val="21"/>
        </w:rPr>
        <w:t>H</w:t>
      </w:r>
      <w:r w:rsidRPr="005541AA">
        <w:rPr>
          <w:rFonts w:ascii="HG丸ｺﾞｼｯｸM-PRO" w:eastAsia="HG丸ｺﾞｼｯｸM-PRO" w:hint="eastAsia"/>
          <w:color w:val="FFFFFF" w:themeColor="background1"/>
          <w:sz w:val="32"/>
          <w:szCs w:val="21"/>
          <w:vertAlign w:val="subscript"/>
        </w:rPr>
        <w:t>2</w:t>
      </w:r>
      <w:r w:rsidRPr="005541AA">
        <w:rPr>
          <w:rFonts w:ascii="HG丸ｺﾞｼｯｸM-PRO" w:eastAsia="HG丸ｺﾞｼｯｸM-PRO" w:hint="eastAsia"/>
          <w:color w:val="FFFFFF" w:themeColor="background1"/>
          <w:sz w:val="32"/>
          <w:szCs w:val="21"/>
        </w:rPr>
        <w:t>O</w:t>
      </w:r>
    </w:p>
    <w:p w:rsidR="008E01A3" w:rsidRPr="005C4B2F" w:rsidRDefault="008E01A3" w:rsidP="00D8279B">
      <w:pPr>
        <w:ind w:firstLineChars="400" w:firstLine="840"/>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酸　　　　</w:t>
      </w:r>
      <w:r w:rsidRPr="005C4B2F">
        <w:rPr>
          <w:rFonts w:ascii="HG丸ｺﾞｼｯｸM-PRO" w:eastAsia="HG丸ｺﾞｼｯｸM-PRO" w:hint="eastAsia"/>
          <w:color w:val="000000" w:themeColor="text1"/>
          <w:szCs w:val="21"/>
        </w:rPr>
        <w:t xml:space="preserve">　　　アルカリ　　　　　　塩（えん）</w:t>
      </w:r>
      <w:r>
        <w:rPr>
          <w:rFonts w:ascii="HG丸ｺﾞｼｯｸM-PRO" w:eastAsia="HG丸ｺﾞｼｯｸM-PRO" w:hint="eastAsia"/>
          <w:color w:val="000000" w:themeColor="text1"/>
          <w:szCs w:val="21"/>
        </w:rPr>
        <w:t xml:space="preserve">　　　　　</w:t>
      </w:r>
      <w:r w:rsidRPr="005C4B2F">
        <w:rPr>
          <w:rFonts w:ascii="HG丸ｺﾞｼｯｸM-PRO" w:eastAsia="HG丸ｺﾞｼｯｸM-PRO" w:hint="eastAsia"/>
          <w:color w:val="000000" w:themeColor="text1"/>
          <w:szCs w:val="21"/>
        </w:rPr>
        <w:t xml:space="preserve"> 水　</w:t>
      </w:r>
    </w:p>
    <w:p w:rsidR="00D8279B" w:rsidRDefault="008E01A3" w:rsidP="00D8279B">
      <w:pPr>
        <w:jc w:val="right"/>
        <w:rPr>
          <w:rFonts w:ascii="HG丸ｺﾞｼｯｸM-PRO" w:eastAsia="HG丸ｺﾞｼｯｸM-PRO"/>
          <w:color w:val="000000" w:themeColor="text1"/>
          <w:szCs w:val="21"/>
        </w:rPr>
      </w:pPr>
      <w:r w:rsidRPr="005C4B2F">
        <w:rPr>
          <w:rFonts w:ascii="HG丸ｺﾞｼｯｸM-PRO" w:eastAsia="HG丸ｺﾞｼｯｸM-PRO" w:hint="eastAsia"/>
          <w:color w:val="000000" w:themeColor="text1"/>
          <w:szCs w:val="21"/>
        </w:rPr>
        <w:t xml:space="preserve">　　塩酸と水酸化ナトリウムの塩（えん）は塩化ナトリウムです。</w:t>
      </w:r>
    </w:p>
    <w:p w:rsidR="00D8279B" w:rsidRDefault="00D8279B" w:rsidP="00D8279B">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大切なのは水素イオンと水酸化物イオンの反応です。</w:t>
      </w:r>
    </w:p>
    <w:p w:rsidR="00D8279B" w:rsidRPr="00F5534B" w:rsidRDefault="00D8279B" w:rsidP="00D8279B">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イオン反応式　　　　　</w:t>
      </w:r>
      <w:r w:rsidRPr="005541AA">
        <w:rPr>
          <w:rFonts w:ascii="HG丸ｺﾞｼｯｸM-PRO" w:eastAsia="HG丸ｺﾞｼｯｸM-PRO" w:hint="eastAsia"/>
          <w:color w:val="FFFFFF" w:themeColor="background1"/>
          <w:sz w:val="32"/>
          <w:szCs w:val="21"/>
        </w:rPr>
        <w:t>２H</w:t>
      </w:r>
      <w:r w:rsidRPr="005541AA">
        <w:rPr>
          <w:rFonts w:ascii="HG丸ｺﾞｼｯｸM-PRO" w:eastAsia="HG丸ｺﾞｼｯｸM-PRO" w:hint="eastAsia"/>
          <w:color w:val="FFFFFF" w:themeColor="background1"/>
          <w:sz w:val="32"/>
          <w:szCs w:val="21"/>
          <w:vertAlign w:val="superscript"/>
        </w:rPr>
        <w:t>＋</w:t>
      </w:r>
      <w:r>
        <w:rPr>
          <w:rFonts w:ascii="HG丸ｺﾞｼｯｸM-PRO" w:eastAsia="HG丸ｺﾞｼｯｸM-PRO" w:hint="eastAsia"/>
          <w:color w:val="000000" w:themeColor="text1"/>
          <w:sz w:val="32"/>
          <w:szCs w:val="21"/>
        </w:rPr>
        <w:t xml:space="preserve">　 ＋</w:t>
      </w:r>
      <w:r w:rsidRPr="00F5534B">
        <w:rPr>
          <w:rFonts w:ascii="HG丸ｺﾞｼｯｸM-PRO" w:eastAsia="HG丸ｺﾞｼｯｸM-PRO" w:hint="eastAsia"/>
          <w:color w:val="000000" w:themeColor="text1"/>
          <w:sz w:val="32"/>
          <w:szCs w:val="21"/>
        </w:rPr>
        <w:t xml:space="preserve">　</w:t>
      </w:r>
      <w:r>
        <w:rPr>
          <w:rFonts w:ascii="HG丸ｺﾞｼｯｸM-PRO" w:eastAsia="HG丸ｺﾞｼｯｸM-PRO" w:hint="eastAsia"/>
          <w:color w:val="000000" w:themeColor="text1"/>
          <w:sz w:val="32"/>
          <w:szCs w:val="21"/>
        </w:rPr>
        <w:t xml:space="preserve"> </w:t>
      </w:r>
      <w:r w:rsidRPr="005541AA">
        <w:rPr>
          <w:rFonts w:ascii="HG丸ｺﾞｼｯｸM-PRO" w:eastAsia="HG丸ｺﾞｼｯｸM-PRO" w:hint="eastAsia"/>
          <w:color w:val="FFFFFF" w:themeColor="background1"/>
          <w:sz w:val="32"/>
          <w:szCs w:val="21"/>
        </w:rPr>
        <w:t>２OH</w:t>
      </w:r>
      <w:r w:rsidRPr="005541AA">
        <w:rPr>
          <w:rFonts w:ascii="HG丸ｺﾞｼｯｸM-PRO" w:eastAsia="HG丸ｺﾞｼｯｸM-PRO" w:hint="eastAsia"/>
          <w:color w:val="FFFFFF" w:themeColor="background1"/>
          <w:sz w:val="32"/>
          <w:szCs w:val="21"/>
          <w:vertAlign w:val="superscript"/>
        </w:rPr>
        <w:t>－</w:t>
      </w:r>
      <w:r>
        <w:rPr>
          <w:rFonts w:ascii="HG丸ｺﾞｼｯｸM-PRO" w:eastAsia="HG丸ｺﾞｼｯｸM-PRO" w:hint="eastAsia"/>
          <w:color w:val="000000" w:themeColor="text1"/>
          <w:sz w:val="32"/>
          <w:szCs w:val="21"/>
        </w:rPr>
        <w:t xml:space="preserve">　 </w:t>
      </w:r>
      <w:r w:rsidRPr="00F5534B">
        <w:rPr>
          <w:rFonts w:ascii="HG丸ｺﾞｼｯｸM-PRO" w:eastAsia="HG丸ｺﾞｼｯｸM-PRO" w:hint="eastAsia"/>
          <w:color w:val="000000" w:themeColor="text1"/>
          <w:sz w:val="32"/>
          <w:szCs w:val="21"/>
        </w:rPr>
        <w:t xml:space="preserve">→　</w:t>
      </w:r>
      <w:r w:rsidRPr="005541AA">
        <w:rPr>
          <w:rFonts w:ascii="HG丸ｺﾞｼｯｸM-PRO" w:eastAsia="HG丸ｺﾞｼｯｸM-PRO" w:hint="eastAsia"/>
          <w:color w:val="FFFFFF" w:themeColor="background1"/>
          <w:sz w:val="32"/>
          <w:szCs w:val="21"/>
        </w:rPr>
        <w:t>２H</w:t>
      </w:r>
      <w:r w:rsidRPr="005541AA">
        <w:rPr>
          <w:rFonts w:ascii="HG丸ｺﾞｼｯｸM-PRO" w:eastAsia="HG丸ｺﾞｼｯｸM-PRO" w:hint="eastAsia"/>
          <w:color w:val="FFFFFF" w:themeColor="background1"/>
          <w:sz w:val="32"/>
          <w:szCs w:val="21"/>
          <w:vertAlign w:val="subscript"/>
        </w:rPr>
        <w:t>2</w:t>
      </w:r>
      <w:r w:rsidRPr="005541AA">
        <w:rPr>
          <w:rFonts w:ascii="HG丸ｺﾞｼｯｸM-PRO" w:eastAsia="HG丸ｺﾞｼｯｸM-PRO" w:hint="eastAsia"/>
          <w:color w:val="FFFFFF" w:themeColor="background1"/>
          <w:sz w:val="32"/>
          <w:szCs w:val="21"/>
        </w:rPr>
        <w:t>O</w:t>
      </w:r>
      <w:r w:rsidRPr="005541AA">
        <w:rPr>
          <w:rFonts w:ascii="HG丸ｺﾞｼｯｸM-PRO" w:eastAsia="HG丸ｺﾞｼｯｸM-PRO" w:hint="eastAsia"/>
          <w:color w:val="FFFFFF" w:themeColor="background1"/>
          <w:szCs w:val="21"/>
        </w:rPr>
        <w:t xml:space="preserve"> </w:t>
      </w:r>
    </w:p>
    <w:p w:rsidR="00D8279B" w:rsidRPr="00F5534B" w:rsidRDefault="00D8279B" w:rsidP="00D8279B">
      <w:pPr>
        <w:ind w:firstLineChars="1000" w:firstLine="2100"/>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水素イオン</w:t>
      </w:r>
      <w:r w:rsidRPr="005C4B2F">
        <w:rPr>
          <w:rFonts w:ascii="HG丸ｺﾞｼｯｸM-PRO" w:eastAsia="HG丸ｺﾞｼｯｸM-PRO" w:hint="eastAsia"/>
          <w:color w:val="000000" w:themeColor="text1"/>
          <w:szCs w:val="21"/>
        </w:rPr>
        <w:t xml:space="preserve">　</w:t>
      </w:r>
      <w:r>
        <w:rPr>
          <w:rFonts w:ascii="HG丸ｺﾞｼｯｸM-PRO" w:eastAsia="HG丸ｺﾞｼｯｸM-PRO" w:hint="eastAsia"/>
          <w:color w:val="000000" w:themeColor="text1"/>
          <w:szCs w:val="21"/>
        </w:rPr>
        <w:t xml:space="preserve">  </w:t>
      </w:r>
      <w:r w:rsidRPr="005C4B2F">
        <w:rPr>
          <w:rFonts w:ascii="HG丸ｺﾞｼｯｸM-PRO" w:eastAsia="HG丸ｺﾞｼｯｸM-PRO" w:hint="eastAsia"/>
          <w:color w:val="000000" w:themeColor="text1"/>
          <w:szCs w:val="21"/>
        </w:rPr>
        <w:t xml:space="preserve">＋　</w:t>
      </w:r>
      <w:r>
        <w:rPr>
          <w:rFonts w:ascii="HG丸ｺﾞｼｯｸM-PRO" w:eastAsia="HG丸ｺﾞｼｯｸM-PRO" w:hint="eastAsia"/>
          <w:color w:val="000000" w:themeColor="text1"/>
          <w:szCs w:val="21"/>
        </w:rPr>
        <w:t xml:space="preserve"> 水酸化物イオン 　→</w:t>
      </w:r>
      <w:r w:rsidRPr="005C4B2F">
        <w:rPr>
          <w:rFonts w:ascii="HG丸ｺﾞｼｯｸM-PRO" w:eastAsia="HG丸ｺﾞｼｯｸM-PRO" w:hint="eastAsia"/>
          <w:color w:val="000000" w:themeColor="text1"/>
          <w:szCs w:val="21"/>
        </w:rPr>
        <w:t xml:space="preserve">　</w:t>
      </w:r>
      <w:r>
        <w:rPr>
          <w:rFonts w:ascii="HG丸ｺﾞｼｯｸM-PRO" w:eastAsia="HG丸ｺﾞｼｯｸM-PRO" w:hint="eastAsia"/>
          <w:color w:val="000000" w:themeColor="text1"/>
          <w:szCs w:val="21"/>
        </w:rPr>
        <w:t xml:space="preserve">    水</w:t>
      </w:r>
    </w:p>
    <w:p w:rsidR="00D8279B" w:rsidRPr="00D8279B" w:rsidRDefault="00D8279B" w:rsidP="008E01A3">
      <w:pPr>
        <w:rPr>
          <w:rFonts w:ascii="HG丸ｺﾞｼｯｸM-PRO" w:eastAsia="HG丸ｺﾞｼｯｸM-PRO"/>
          <w:color w:val="000000" w:themeColor="text1"/>
          <w:szCs w:val="21"/>
        </w:rPr>
      </w:pPr>
    </w:p>
    <w:p w:rsidR="00D8279B" w:rsidRDefault="00D8279B" w:rsidP="008E01A3">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このように酸とアルカリが互いの性質を打ち消し合う反応のことを（　　</w:t>
      </w:r>
      <w:r w:rsidRPr="00D8279B">
        <w:rPr>
          <w:rFonts w:ascii="HG丸ｺﾞｼｯｸM-PRO" w:eastAsia="HG丸ｺﾞｼｯｸM-PRO" w:hint="eastAsia"/>
          <w:color w:val="FFFFFF" w:themeColor="background1"/>
          <w:szCs w:val="21"/>
        </w:rPr>
        <w:t xml:space="preserve">中和　</w:t>
      </w:r>
      <w:r>
        <w:rPr>
          <w:rFonts w:ascii="HG丸ｺﾞｼｯｸM-PRO" w:eastAsia="HG丸ｺﾞｼｯｸM-PRO" w:hint="eastAsia"/>
          <w:color w:val="000000" w:themeColor="text1"/>
          <w:szCs w:val="21"/>
        </w:rPr>
        <w:t xml:space="preserve">　）という。</w:t>
      </w:r>
    </w:p>
    <w:p w:rsidR="008E01A3" w:rsidRPr="005C4B2F" w:rsidRDefault="00D8279B" w:rsidP="008E01A3">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w:t>
      </w:r>
    </w:p>
    <w:p w:rsidR="008E01A3" w:rsidRDefault="008E01A3" w:rsidP="008E01A3">
      <w:pPr>
        <w:rPr>
          <w:rFonts w:ascii="HG丸ｺﾞｼｯｸM-PRO" w:eastAsia="HG丸ｺﾞｼｯｸM-PRO"/>
          <w:color w:val="000000" w:themeColor="text1"/>
          <w:szCs w:val="21"/>
        </w:rPr>
      </w:pPr>
      <w:r w:rsidRPr="005C4B2F">
        <w:rPr>
          <w:rFonts w:ascii="HG丸ｺﾞｼｯｸM-PRO" w:eastAsia="HG丸ｺﾞｼｯｸM-PRO" w:hint="eastAsia"/>
          <w:color w:val="000000" w:themeColor="text1"/>
          <w:szCs w:val="21"/>
        </w:rPr>
        <w:t>塩酸も水酸化ナトリウムも危険</w:t>
      </w:r>
      <w:r>
        <w:rPr>
          <w:rFonts w:ascii="HG丸ｺﾞｼｯｸM-PRO" w:eastAsia="HG丸ｺﾞｼｯｸM-PRO" w:hint="eastAsia"/>
          <w:color w:val="000000" w:themeColor="text1"/>
          <w:szCs w:val="21"/>
        </w:rPr>
        <w:t>な薬品ですが、完全に中和させるとただの食塩水になってしまいましたね</w:t>
      </w:r>
      <w:r w:rsidRPr="005C4B2F">
        <w:rPr>
          <w:rFonts w:ascii="HG丸ｺﾞｼｯｸM-PRO" w:eastAsia="HG丸ｺﾞｼｯｸM-PRO"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8"/>
        <w:gridCol w:w="5429"/>
      </w:tblGrid>
      <w:tr w:rsidR="008E01A3" w:rsidTr="008E01A3">
        <w:trPr>
          <w:trHeight w:val="2569"/>
        </w:trPr>
        <w:tc>
          <w:tcPr>
            <w:tcW w:w="5428" w:type="dxa"/>
          </w:tcPr>
          <w:p w:rsidR="005B0642" w:rsidRDefault="007D09BC" w:rsidP="005B0642">
            <w:pPr>
              <w:jc w:val="center"/>
              <w:rPr>
                <w:rFonts w:ascii="HG丸ｺﾞｼｯｸM-PRO" w:eastAsia="HG丸ｺﾞｼｯｸM-PRO"/>
                <w:color w:val="000000" w:themeColor="text1"/>
                <w:szCs w:val="21"/>
              </w:rPr>
            </w:pPr>
            <w:r w:rsidRPr="007D09BC">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4" type="#_x0000_t75" style="position:absolute;left:0;text-align:left;margin-left:5.1pt;margin-top:13.75pt;width:252pt;height:109.5pt;z-index:-251634688;mso-position-horizontal-relative:text;mso-position-vertical-relative:text;mso-width-relative:page;mso-height-relative:page">
                  <v:imagedata r:id="rId6" o:title=""/>
                </v:shape>
                <o:OLEObject Type="Embed" ProgID="PBrush" ShapeID="_x0000_s1144" DrawAspect="Content" ObjectID="_1477744043" r:id="rId7"/>
              </w:pict>
            </w:r>
            <w:r w:rsidR="008E01A3" w:rsidRPr="008E01A3">
              <w:rPr>
                <w:rFonts w:ascii="HG丸ｺﾞｼｯｸM-PRO" w:eastAsia="HG丸ｺﾞｼｯｸM-PRO" w:hint="eastAsia"/>
                <w:color w:val="000000" w:themeColor="text1"/>
                <w:szCs w:val="21"/>
              </w:rPr>
              <w:t>水酸化ナトリウム水溶液に塩酸を加えると？</w:t>
            </w:r>
          </w:p>
          <w:p w:rsidR="005B0642" w:rsidRDefault="005B0642" w:rsidP="005B0642">
            <w:pPr>
              <w:jc w:val="center"/>
              <w:rPr>
                <w:rFonts w:ascii="HG丸ｺﾞｼｯｸM-PRO" w:eastAsia="HG丸ｺﾞｼｯｸM-PRO"/>
                <w:color w:val="000000" w:themeColor="text1"/>
                <w:szCs w:val="21"/>
              </w:rPr>
            </w:pPr>
          </w:p>
          <w:p w:rsidR="005B0642" w:rsidRDefault="005B0642" w:rsidP="005B0642">
            <w:pPr>
              <w:jc w:val="center"/>
              <w:rPr>
                <w:rFonts w:ascii="HG丸ｺﾞｼｯｸM-PRO" w:eastAsia="HG丸ｺﾞｼｯｸM-PRO"/>
                <w:color w:val="000000" w:themeColor="text1"/>
                <w:szCs w:val="21"/>
              </w:rPr>
            </w:pPr>
          </w:p>
          <w:p w:rsidR="005B0642" w:rsidRDefault="005B0642" w:rsidP="005B0642">
            <w:pPr>
              <w:jc w:val="center"/>
              <w:rPr>
                <w:rFonts w:ascii="HG丸ｺﾞｼｯｸM-PRO" w:eastAsia="HG丸ｺﾞｼｯｸM-PRO"/>
                <w:color w:val="000000" w:themeColor="text1"/>
                <w:szCs w:val="21"/>
              </w:rPr>
            </w:pPr>
          </w:p>
          <w:p w:rsidR="005B0642" w:rsidRDefault="005B0642" w:rsidP="005B0642">
            <w:pPr>
              <w:jc w:val="center"/>
              <w:rPr>
                <w:rFonts w:ascii="HG丸ｺﾞｼｯｸM-PRO" w:eastAsia="HG丸ｺﾞｼｯｸM-PRO"/>
                <w:color w:val="000000" w:themeColor="text1"/>
                <w:szCs w:val="21"/>
              </w:rPr>
            </w:pPr>
          </w:p>
          <w:p w:rsidR="005B0642" w:rsidRDefault="005B0642" w:rsidP="005B0642">
            <w:pPr>
              <w:jc w:val="center"/>
              <w:rPr>
                <w:rFonts w:ascii="HG丸ｺﾞｼｯｸM-PRO" w:eastAsia="HG丸ｺﾞｼｯｸM-PRO"/>
                <w:color w:val="000000" w:themeColor="text1"/>
                <w:szCs w:val="21"/>
              </w:rPr>
            </w:pPr>
          </w:p>
          <w:p w:rsidR="005B0642" w:rsidRDefault="005B0642" w:rsidP="005B0642">
            <w:pPr>
              <w:jc w:val="center"/>
              <w:rPr>
                <w:rFonts w:ascii="HG丸ｺﾞｼｯｸM-PRO" w:eastAsia="HG丸ｺﾞｼｯｸM-PRO"/>
                <w:color w:val="000000" w:themeColor="text1"/>
                <w:szCs w:val="21"/>
              </w:rPr>
            </w:pPr>
          </w:p>
          <w:p w:rsidR="005B0642" w:rsidRDefault="005B0642" w:rsidP="005B0642">
            <w:pPr>
              <w:jc w:val="center"/>
              <w:rPr>
                <w:rFonts w:ascii="HG丸ｺﾞｼｯｸM-PRO" w:eastAsia="HG丸ｺﾞｼｯｸM-PRO"/>
                <w:color w:val="000000" w:themeColor="text1"/>
                <w:szCs w:val="21"/>
              </w:rPr>
            </w:pPr>
          </w:p>
          <w:p w:rsidR="008E01A3" w:rsidRPr="005B0642" w:rsidRDefault="008E01A3" w:rsidP="005B0642">
            <w:pPr>
              <w:jc w:val="center"/>
              <w:rPr>
                <w:szCs w:val="21"/>
              </w:rPr>
            </w:pPr>
            <w:r w:rsidRPr="008E01A3">
              <w:rPr>
                <w:rFonts w:ascii="HG丸ｺﾞｼｯｸM-PRO" w:eastAsia="HG丸ｺﾞｼｯｸM-PRO" w:hint="eastAsia"/>
                <w:color w:val="000000" w:themeColor="text1"/>
                <w:szCs w:val="21"/>
              </w:rPr>
              <w:t>モデル図で考えてみよう！</w:t>
            </w:r>
          </w:p>
        </w:tc>
        <w:tc>
          <w:tcPr>
            <w:tcW w:w="5429" w:type="dxa"/>
          </w:tcPr>
          <w:p w:rsidR="008E01A3" w:rsidRPr="008E01A3" w:rsidRDefault="007D09BC" w:rsidP="008E01A3">
            <w:pPr>
              <w:jc w:val="center"/>
              <w:rPr>
                <w:rFonts w:ascii="HG丸ｺﾞｼｯｸM-PRO" w:eastAsia="HG丸ｺﾞｼｯｸM-PRO"/>
                <w:color w:val="000000" w:themeColor="text1"/>
                <w:szCs w:val="21"/>
              </w:rPr>
            </w:pPr>
            <w:r>
              <w:rPr>
                <w:rFonts w:ascii="HG丸ｺﾞｼｯｸM-PRO" w:eastAsia="HG丸ｺﾞｼｯｸM-PRO"/>
                <w:noProof/>
                <w:color w:val="000000" w:themeColor="text1"/>
                <w:szCs w:val="21"/>
              </w:rPr>
              <w:pict>
                <v:shape id="図 6" o:spid="_x0000_s1143" type="#_x0000_t75" style="position:absolute;left:0;text-align:left;margin-left:72.9pt;margin-top:16.75pt;width:130.95pt;height:117.6pt;z-index:-251636736;visibility:visible;mso-wrap-style:square;mso-wrap-distance-left:9pt;mso-wrap-distance-top:0;mso-wrap-distance-right:9pt;mso-wrap-distance-bottom:0;mso-position-horizontal-relative:text;mso-position-vertical-relative:text">
                  <v:imagedata r:id="rId8" o:title=""/>
                </v:shape>
              </w:pict>
            </w:r>
            <w:r w:rsidR="008E01A3" w:rsidRPr="008E01A3">
              <w:rPr>
                <w:rFonts w:ascii="HG丸ｺﾞｼｯｸM-PRO" w:eastAsia="HG丸ｺﾞｼｯｸM-PRO" w:hint="eastAsia"/>
                <w:color w:val="000000" w:themeColor="text1"/>
                <w:szCs w:val="21"/>
              </w:rPr>
              <w:t>全部加えたときのようすは？</w:t>
            </w:r>
          </w:p>
        </w:tc>
      </w:tr>
    </w:tbl>
    <w:p w:rsidR="008E01A3" w:rsidRPr="005C4B2F" w:rsidRDefault="007D09BC" w:rsidP="005C4B2F">
      <w:pPr>
        <w:rPr>
          <w:rFonts w:ascii="HG丸ｺﾞｼｯｸM-PRO" w:eastAsia="HG丸ｺﾞｼｯｸM-PRO"/>
          <w:color w:val="000000" w:themeColor="text1"/>
          <w:szCs w:val="21"/>
        </w:rPr>
      </w:pPr>
      <w:r w:rsidRPr="007D09BC">
        <w:rPr>
          <w:noProof/>
        </w:rPr>
        <w:pict>
          <v:shape id="_x0000_s1120" type="#_x0000_t136" style="position:absolute;left:0;text-align:left;margin-left:1.25pt;margin-top:4.4pt;width:438pt;height:12.2pt;z-index:-251651072;mso-position-horizontal-relative:text;mso-position-vertical-relative:text" fillcolor="#b2b2b2" strokecolor="#33c" strokeweight="1pt">
            <v:fill opacity=".5"/>
            <v:shadow on="t" color="#99f" offset="3pt"/>
            <v:textpath style="font-family:&quot;HG創英角ﾎﾟｯﾌﾟ体&quot;;v-text-reverse:t;v-text-kern:t" trim="t" fitpath="t" string="実験　塩酸と水酸化ナトリウムを混ぜて中性の水溶液を作ってみよう！"/>
          </v:shape>
        </w:pict>
      </w:r>
    </w:p>
    <w:p w:rsidR="00507EAA" w:rsidRDefault="008E01A3" w:rsidP="00507EAA">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①　ビーカー</w:t>
      </w:r>
      <w:r w:rsidR="007B3A0C">
        <w:rPr>
          <w:rFonts w:ascii="HG丸ｺﾞｼｯｸM-PRO" w:eastAsia="HG丸ｺﾞｼｯｸM-PRO" w:hint="eastAsia"/>
          <w:color w:val="000000" w:themeColor="text1"/>
          <w:szCs w:val="21"/>
        </w:rPr>
        <w:t>または試験管</w:t>
      </w:r>
      <w:r>
        <w:rPr>
          <w:rFonts w:ascii="HG丸ｺﾞｼｯｸM-PRO" w:eastAsia="HG丸ｺﾞｼｯｸM-PRO" w:hint="eastAsia"/>
          <w:color w:val="000000" w:themeColor="text1"/>
          <w:szCs w:val="21"/>
        </w:rPr>
        <w:t xml:space="preserve">にうすい水酸化ナトリウム水溶液を　</w:t>
      </w:r>
      <w:r w:rsidR="00507EAA">
        <w:rPr>
          <w:rFonts w:ascii="HG丸ｺﾞｼｯｸM-PRO" w:eastAsia="HG丸ｺﾞｼｯｸM-PRO" w:hint="eastAsia"/>
          <w:color w:val="000000" w:themeColor="text1"/>
          <w:szCs w:val="21"/>
        </w:rPr>
        <w:t>②　①の水溶液にうすい塩酸を液体の色が</w:t>
      </w:r>
    </w:p>
    <w:p w:rsidR="00507EAA" w:rsidRDefault="007B3A0C" w:rsidP="00507EAA">
      <w:pPr>
        <w:ind w:firstLineChars="200" w:firstLine="420"/>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適量とって、</w:t>
      </w:r>
      <w:r w:rsidR="007D09BC" w:rsidRPr="007D09BC">
        <w:rPr>
          <w:noProof/>
        </w:rPr>
        <w:pict>
          <v:shape id="_x0000_s1123" type="#_x0000_t75" style="position:absolute;left:0;text-align:left;margin-left:368pt;margin-top:13.25pt;width:89.25pt;height:99pt;z-index:-251646976;mso-position-horizontal-relative:text;mso-position-vertical-relative:text;mso-width-relative:page;mso-height-relative:page">
            <v:imagedata r:id="rId9" o:title="p079実験9酸とアルカリの反応2 (2)" grayscale="t"/>
          </v:shape>
        </w:pict>
      </w:r>
      <w:r w:rsidR="007D09BC" w:rsidRPr="007D09BC">
        <w:rPr>
          <w:noProof/>
        </w:rPr>
        <w:pict>
          <v:shape id="_x0000_s1125" type="#_x0000_t75" style="position:absolute;left:0;text-align:left;margin-left:71.75pt;margin-top:13.25pt;width:126.75pt;height:99pt;z-index:-251642880;mso-position-horizontal-relative:text;mso-position-vertical-relative:text;mso-width-relative:page;mso-height-relative:page">
            <v:imagedata r:id="rId10" o:title="p079実験9酸とアルカリの反応1" grayscale="t"/>
          </v:shape>
        </w:pict>
      </w:r>
      <w:r w:rsidR="008E01A3">
        <w:rPr>
          <w:rFonts w:ascii="HG丸ｺﾞｼｯｸM-PRO" w:eastAsia="HG丸ｺﾞｼｯｸM-PRO" w:hint="eastAsia"/>
          <w:color w:val="000000" w:themeColor="text1"/>
          <w:szCs w:val="21"/>
        </w:rPr>
        <w:t>BTB</w:t>
      </w:r>
      <w:r>
        <w:rPr>
          <w:rFonts w:ascii="HG丸ｺﾞｼｯｸM-PRO" w:eastAsia="HG丸ｺﾞｼｯｸM-PRO" w:hint="eastAsia"/>
          <w:color w:val="000000" w:themeColor="text1"/>
          <w:szCs w:val="21"/>
        </w:rPr>
        <w:t xml:space="preserve">溶液を２、３滴加え、変色をさせる。　　　</w:t>
      </w:r>
      <w:r w:rsidR="008E01A3">
        <w:rPr>
          <w:rFonts w:ascii="HG丸ｺﾞｼｯｸM-PRO" w:eastAsia="HG丸ｺﾞｼｯｸM-PRO" w:hint="eastAsia"/>
          <w:color w:val="000000" w:themeColor="text1"/>
          <w:szCs w:val="21"/>
        </w:rPr>
        <w:t>緑色になるように</w:t>
      </w:r>
      <w:r>
        <w:rPr>
          <w:rFonts w:ascii="HG丸ｺﾞｼｯｸM-PRO" w:eastAsia="HG丸ｺﾞｼｯｸM-PRO" w:hint="eastAsia"/>
          <w:color w:val="000000" w:themeColor="text1"/>
          <w:szCs w:val="21"/>
        </w:rPr>
        <w:t>注意深く</w:t>
      </w:r>
      <w:r w:rsidR="00507EAA">
        <w:rPr>
          <w:rFonts w:ascii="HG丸ｺﾞｼｯｸM-PRO" w:eastAsia="HG丸ｺﾞｼｯｸM-PRO" w:hint="eastAsia"/>
          <w:color w:val="000000" w:themeColor="text1"/>
          <w:szCs w:val="21"/>
        </w:rPr>
        <w:t>少しずつ加える。</w:t>
      </w:r>
    </w:p>
    <w:p w:rsidR="00507EAA" w:rsidRDefault="00507EAA" w:rsidP="00507EAA">
      <w:pPr>
        <w:rPr>
          <w:rFonts w:ascii="HG丸ｺﾞｼｯｸM-PRO" w:eastAsia="HG丸ｺﾞｼｯｸM-PRO"/>
          <w:color w:val="000000" w:themeColor="text1"/>
          <w:szCs w:val="21"/>
        </w:rPr>
      </w:pPr>
    </w:p>
    <w:p w:rsidR="00507EAA" w:rsidRDefault="00507EAA" w:rsidP="003E7E9E">
      <w:pPr>
        <w:rPr>
          <w:rFonts w:ascii="HG丸ｺﾞｼｯｸM-PRO" w:eastAsia="HG丸ｺﾞｼｯｸM-PRO"/>
          <w:color w:val="000000" w:themeColor="text1"/>
          <w:szCs w:val="21"/>
        </w:rPr>
      </w:pPr>
    </w:p>
    <w:p w:rsidR="00507EAA" w:rsidRDefault="003E7E9E" w:rsidP="00766FE3">
      <w:pPr>
        <w:jc w:val="cente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※今回は先生の</w:t>
      </w:r>
    </w:p>
    <w:p w:rsidR="00507EAA" w:rsidRDefault="003E7E9E" w:rsidP="00766FE3">
      <w:pPr>
        <w:jc w:val="cente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ｐHメーターで</w:t>
      </w:r>
    </w:p>
    <w:p w:rsidR="003E7E9E" w:rsidRDefault="003E7E9E" w:rsidP="00766FE3">
      <w:pPr>
        <w:jc w:val="cente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数値を確認しよう！</w:t>
      </w:r>
    </w:p>
    <w:p w:rsidR="00507EAA" w:rsidRDefault="00507EAA" w:rsidP="00633598">
      <w:pPr>
        <w:rPr>
          <w:rFonts w:ascii="HG丸ｺﾞｼｯｸM-PRO" w:eastAsia="HG丸ｺﾞｼｯｸM-PRO"/>
          <w:color w:val="000000" w:themeColor="text1"/>
          <w:szCs w:val="21"/>
        </w:rPr>
      </w:pPr>
    </w:p>
    <w:p w:rsidR="008E01A3" w:rsidRDefault="008E01A3" w:rsidP="008E01A3">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w:t>
      </w:r>
      <w:r w:rsidR="007B3A0C">
        <w:rPr>
          <w:rFonts w:ascii="HG丸ｺﾞｼｯｸM-PRO" w:eastAsia="HG丸ｺﾞｼｯｸM-PRO" w:hint="eastAsia"/>
          <w:color w:val="000000" w:themeColor="text1"/>
          <w:szCs w:val="21"/>
        </w:rPr>
        <w:t xml:space="preserve">注意　</w:t>
      </w:r>
      <w:r>
        <w:rPr>
          <w:rFonts w:ascii="HG丸ｺﾞｼｯｸM-PRO" w:eastAsia="HG丸ｺﾞｼｯｸM-PRO" w:hint="eastAsia"/>
          <w:color w:val="000000" w:themeColor="text1"/>
          <w:szCs w:val="21"/>
        </w:rPr>
        <w:t>②で緑色を通りこしてしまったら再度、水酸化ナトリウム水溶液や塩酸を入れて調節しよう！</w:t>
      </w:r>
    </w:p>
    <w:p w:rsidR="008E01A3" w:rsidRPr="007B3A0C" w:rsidRDefault="008E01A3" w:rsidP="00633598">
      <w:pPr>
        <w:rPr>
          <w:rFonts w:ascii="HG丸ｺﾞｼｯｸM-PRO" w:eastAsia="HG丸ｺﾞｼｯｸM-PRO"/>
          <w:color w:val="000000" w:themeColor="text1"/>
          <w:szCs w:val="21"/>
        </w:rPr>
      </w:pPr>
    </w:p>
    <w:p w:rsidR="008E01A3" w:rsidRDefault="00507EAA" w:rsidP="00507EAA">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③　水溶液の色が</w:t>
      </w:r>
      <w:r w:rsidR="008E01A3">
        <w:rPr>
          <w:rFonts w:ascii="HG丸ｺﾞｼｯｸM-PRO" w:eastAsia="HG丸ｺﾞｼｯｸM-PRO" w:hint="eastAsia"/>
          <w:color w:val="000000" w:themeColor="text1"/>
          <w:szCs w:val="21"/>
        </w:rPr>
        <w:t>緑色になったら、前回の実験と同様に水溶液を一滴だけスライドガラスにとり、ガスバーナーや</w:t>
      </w:r>
    </w:p>
    <w:p w:rsidR="008E01A3" w:rsidRDefault="008E01A3" w:rsidP="008E01A3">
      <w:pPr>
        <w:ind w:firstLineChars="200" w:firstLine="420"/>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ホットプレートなどで水分を蒸発させ、溶けている物質を蒸発乾固させ、顕微鏡で観察し、スケッチを行う。</w:t>
      </w:r>
    </w:p>
    <w:p w:rsidR="008E01A3" w:rsidRDefault="007D09BC" w:rsidP="00507EAA">
      <w:pPr>
        <w:rPr>
          <w:rFonts w:ascii="HG丸ｺﾞｼｯｸM-PRO" w:eastAsia="HG丸ｺﾞｼｯｸM-PRO"/>
          <w:color w:val="000000" w:themeColor="text1"/>
          <w:szCs w:val="21"/>
        </w:rPr>
      </w:pPr>
      <w:r w:rsidRPr="007D09BC">
        <w:rPr>
          <w:noProof/>
        </w:rPr>
        <w:pict>
          <v:shape id="_x0000_s1126" type="#_x0000_t75" style="position:absolute;left:0;text-align:left;margin-left:20pt;margin-top:12pt;width:188.25pt;height:112.45pt;z-index:-251640832;mso-position-horizontal-relative:text;mso-position-vertical-relative:text;mso-width-relative:page;mso-height-relative:page">
            <v:imagedata r:id="rId11" o:title="p079実験9酸とアルカリの反応3 (2)" grayscale="t"/>
          </v:shape>
        </w:pict>
      </w:r>
      <w:r w:rsidR="008E01A3">
        <w:rPr>
          <w:rFonts w:ascii="HG丸ｺﾞｼｯｸM-PRO" w:eastAsia="HG丸ｺﾞｼｯｸM-PRO" w:hint="eastAsia"/>
          <w:color w:val="000000" w:themeColor="text1"/>
          <w:szCs w:val="21"/>
        </w:rPr>
        <w:t xml:space="preserve">　　※このとき、完全に水分を飛ばさず、最後は余熱で乾くように早めに引き上げるのが綺麗な結晶を作るコツ。</w:t>
      </w:r>
    </w:p>
    <w:p w:rsidR="00507EAA" w:rsidRPr="00507EAA" w:rsidRDefault="007D09BC" w:rsidP="00507EAA">
      <w:pPr>
        <w:ind w:firstLineChars="200" w:firstLine="420"/>
        <w:rPr>
          <w:rFonts w:ascii="HG丸ｺﾞｼｯｸM-PRO" w:eastAsia="HG丸ｺﾞｼｯｸM-PRO"/>
          <w:color w:val="000000" w:themeColor="text1"/>
          <w:szCs w:val="21"/>
        </w:rPr>
      </w:pPr>
      <w:r>
        <w:rPr>
          <w:rFonts w:ascii="HG丸ｺﾞｼｯｸM-PRO" w:eastAsia="HG丸ｺﾞｼｯｸM-PRO"/>
          <w:noProof/>
          <w:color w:val="000000" w:themeColor="text1"/>
          <w:szCs w:val="21"/>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7" type="#_x0000_t65" style="position:absolute;left:0;text-align:left;margin-left:351.5pt;margin-top:2.55pt;width:168pt;height:112.85pt;z-index:251676672">
            <v:textbox inset="5.85pt,.7pt,5.85pt,.7pt">
              <w:txbxContent>
                <w:p w:rsidR="00633598" w:rsidRPr="00633598" w:rsidRDefault="00633598" w:rsidP="00633598">
                  <w:r>
                    <w:rPr>
                      <w:rFonts w:ascii="HG丸ｺﾞｼｯｸM-PRO" w:eastAsia="HG丸ｺﾞｼｯｸM-PRO" w:hint="eastAsia"/>
                      <w:color w:val="000000" w:themeColor="text1"/>
                      <w:szCs w:val="21"/>
                    </w:rPr>
                    <w:t>スケッチ</w:t>
                  </w:r>
                </w:p>
              </w:txbxContent>
            </v:textbox>
          </v:shape>
        </w:pict>
      </w:r>
      <w:r w:rsidRPr="007D09BC">
        <w:rPr>
          <w:noProof/>
        </w:rPr>
        <w:pict>
          <v:shape id="_x0000_s1124" type="#_x0000_t75" style="position:absolute;left:0;text-align:left;margin-left:221.75pt;margin-top:14.7pt;width:123.3pt;height:78.25pt;z-index:-251644928;mso-position-horizontal-relative:text;mso-position-vertical-relative:text;mso-width-relative:page;mso-height-relative:page">
            <v:imagedata r:id="rId12" o:title="p080図39中和によってできた塩" grayscale="t"/>
          </v:shape>
        </w:pict>
      </w:r>
    </w:p>
    <w:p w:rsidR="00507EAA" w:rsidRDefault="00507EAA" w:rsidP="00766FE3">
      <w:pPr>
        <w:jc w:val="center"/>
        <w:rPr>
          <w:rFonts w:ascii="HG丸ｺﾞｼｯｸM-PRO" w:eastAsia="HG丸ｺﾞｼｯｸM-PRO"/>
          <w:color w:val="000000" w:themeColor="text1"/>
          <w:szCs w:val="21"/>
        </w:rPr>
      </w:pPr>
    </w:p>
    <w:p w:rsidR="00507EAA" w:rsidRDefault="00507EAA" w:rsidP="00766FE3">
      <w:pPr>
        <w:jc w:val="center"/>
        <w:rPr>
          <w:rFonts w:ascii="HG丸ｺﾞｼｯｸM-PRO" w:eastAsia="HG丸ｺﾞｼｯｸM-PRO"/>
          <w:color w:val="000000" w:themeColor="text1"/>
          <w:szCs w:val="21"/>
        </w:rPr>
      </w:pPr>
    </w:p>
    <w:p w:rsidR="00507EAA" w:rsidRDefault="00507EAA" w:rsidP="00766FE3">
      <w:pPr>
        <w:jc w:val="center"/>
        <w:rPr>
          <w:rFonts w:ascii="HG丸ｺﾞｼｯｸM-PRO" w:eastAsia="HG丸ｺﾞｼｯｸM-PRO"/>
          <w:color w:val="000000" w:themeColor="text1"/>
          <w:szCs w:val="21"/>
        </w:rPr>
      </w:pPr>
    </w:p>
    <w:p w:rsidR="00507EAA" w:rsidRDefault="00507EAA" w:rsidP="00766FE3">
      <w:pPr>
        <w:jc w:val="center"/>
        <w:rPr>
          <w:rFonts w:ascii="HG丸ｺﾞｼｯｸM-PRO" w:eastAsia="HG丸ｺﾞｼｯｸM-PRO"/>
          <w:color w:val="000000" w:themeColor="text1"/>
          <w:szCs w:val="21"/>
        </w:rPr>
      </w:pPr>
    </w:p>
    <w:p w:rsidR="00507EAA" w:rsidRDefault="00507EAA" w:rsidP="00766FE3">
      <w:pPr>
        <w:jc w:val="center"/>
        <w:rPr>
          <w:rFonts w:ascii="HG丸ｺﾞｼｯｸM-PRO" w:eastAsia="HG丸ｺﾞｼｯｸM-PRO"/>
          <w:color w:val="000000" w:themeColor="text1"/>
          <w:szCs w:val="21"/>
        </w:rPr>
      </w:pPr>
    </w:p>
    <w:p w:rsidR="00633598" w:rsidRDefault="0078082A" w:rsidP="00633598">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実験のようす　　　　　　　　　　　　</w:t>
      </w:r>
      <w:proofErr w:type="spellStart"/>
      <w:r>
        <w:rPr>
          <w:rFonts w:ascii="HG丸ｺﾞｼｯｸM-PRO" w:eastAsia="HG丸ｺﾞｼｯｸM-PRO" w:hint="eastAsia"/>
          <w:color w:val="000000" w:themeColor="text1"/>
          <w:szCs w:val="21"/>
        </w:rPr>
        <w:t>NaCl</w:t>
      </w:r>
      <w:proofErr w:type="spellEnd"/>
      <w:r>
        <w:rPr>
          <w:rFonts w:ascii="HG丸ｺﾞｼｯｸM-PRO" w:eastAsia="HG丸ｺﾞｼｯｸM-PRO" w:hint="eastAsia"/>
          <w:color w:val="000000" w:themeColor="text1"/>
          <w:szCs w:val="21"/>
        </w:rPr>
        <w:t>の結晶</w:t>
      </w:r>
    </w:p>
    <w:p w:rsidR="005C4B2F" w:rsidRPr="00043B19" w:rsidRDefault="00633598" w:rsidP="00043B19">
      <w:pPr>
        <w:ind w:firstLineChars="200" w:firstLine="720"/>
        <w:rPr>
          <w:rFonts w:eastAsia="HG丸ｺﾞｼｯｸM-PRO"/>
        </w:rPr>
      </w:pPr>
      <w:r>
        <w:rPr>
          <w:rFonts w:ascii="HG丸ｺﾞｼｯｸM-PRO" w:eastAsia="HG丸ｺﾞｼｯｸM-PRO" w:hint="eastAsia"/>
          <w:sz w:val="36"/>
          <w:szCs w:val="36"/>
          <w:u w:val="single"/>
        </w:rPr>
        <w:t xml:space="preserve">　３</w:t>
      </w:r>
      <w:r w:rsidRPr="00FD2B3E">
        <w:rPr>
          <w:rFonts w:ascii="HG丸ｺﾞｼｯｸM-PRO" w:eastAsia="HG丸ｺﾞｼｯｸM-PRO" w:hint="eastAsia"/>
          <w:sz w:val="36"/>
          <w:szCs w:val="36"/>
          <w:u w:val="single"/>
        </w:rPr>
        <w:t xml:space="preserve">年　　組　　番　氏名　　　　　　　　　　　　　</w:t>
      </w:r>
    </w:p>
    <w:sectPr w:rsidR="005C4B2F" w:rsidRPr="00043B19" w:rsidSect="00731B5F">
      <w:pgSz w:w="11906" w:h="16838" w:code="9"/>
      <w:pgMar w:top="567" w:right="567" w:bottom="794" w:left="680" w:header="851" w:footer="992" w:gutter="0"/>
      <w:cols w:space="425"/>
      <w:docGrid w:type="lines" w:linePitch="3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F29" w:rsidRDefault="00352F29" w:rsidP="00314893">
      <w:r>
        <w:separator/>
      </w:r>
    </w:p>
  </w:endnote>
  <w:endnote w:type="continuationSeparator" w:id="0">
    <w:p w:rsidR="00352F29" w:rsidRDefault="00352F29" w:rsidP="003148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F29" w:rsidRDefault="00352F29" w:rsidP="00314893">
      <w:r>
        <w:separator/>
      </w:r>
    </w:p>
  </w:footnote>
  <w:footnote w:type="continuationSeparator" w:id="0">
    <w:p w:rsidR="00352F29" w:rsidRDefault="00352F29" w:rsidP="003148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VerticalSpacing w:val="309"/>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0B20"/>
    <w:rsid w:val="00012446"/>
    <w:rsid w:val="000145B3"/>
    <w:rsid w:val="00017281"/>
    <w:rsid w:val="00043B19"/>
    <w:rsid w:val="00062716"/>
    <w:rsid w:val="0009392F"/>
    <w:rsid w:val="000A01FC"/>
    <w:rsid w:val="00120A21"/>
    <w:rsid w:val="00150C21"/>
    <w:rsid w:val="00193EC4"/>
    <w:rsid w:val="00193F3A"/>
    <w:rsid w:val="00205715"/>
    <w:rsid w:val="00233757"/>
    <w:rsid w:val="00243E5B"/>
    <w:rsid w:val="00274917"/>
    <w:rsid w:val="002C365C"/>
    <w:rsid w:val="002E0B20"/>
    <w:rsid w:val="002F0DAB"/>
    <w:rsid w:val="00314893"/>
    <w:rsid w:val="00340551"/>
    <w:rsid w:val="003423D4"/>
    <w:rsid w:val="00342978"/>
    <w:rsid w:val="00352F29"/>
    <w:rsid w:val="00374C1D"/>
    <w:rsid w:val="003A2DFA"/>
    <w:rsid w:val="003E7E9E"/>
    <w:rsid w:val="004255A3"/>
    <w:rsid w:val="004502D5"/>
    <w:rsid w:val="00472FD4"/>
    <w:rsid w:val="004D1DDA"/>
    <w:rsid w:val="004D26E1"/>
    <w:rsid w:val="004D42AB"/>
    <w:rsid w:val="004F22E0"/>
    <w:rsid w:val="00507EAA"/>
    <w:rsid w:val="0054608A"/>
    <w:rsid w:val="005541AA"/>
    <w:rsid w:val="00556DAA"/>
    <w:rsid w:val="00570260"/>
    <w:rsid w:val="005733B0"/>
    <w:rsid w:val="00575B51"/>
    <w:rsid w:val="00592EB0"/>
    <w:rsid w:val="005B0642"/>
    <w:rsid w:val="005B37C1"/>
    <w:rsid w:val="005C4B2F"/>
    <w:rsid w:val="005E72E8"/>
    <w:rsid w:val="005E72EA"/>
    <w:rsid w:val="00633598"/>
    <w:rsid w:val="00642769"/>
    <w:rsid w:val="00655ABF"/>
    <w:rsid w:val="00685361"/>
    <w:rsid w:val="006977D4"/>
    <w:rsid w:val="006B4660"/>
    <w:rsid w:val="006B6835"/>
    <w:rsid w:val="006C4557"/>
    <w:rsid w:val="006F1331"/>
    <w:rsid w:val="00703909"/>
    <w:rsid w:val="00731B5F"/>
    <w:rsid w:val="00766FE3"/>
    <w:rsid w:val="0078082A"/>
    <w:rsid w:val="007B3A0C"/>
    <w:rsid w:val="007D09BC"/>
    <w:rsid w:val="00814119"/>
    <w:rsid w:val="008634ED"/>
    <w:rsid w:val="008A1CD0"/>
    <w:rsid w:val="008C2CF2"/>
    <w:rsid w:val="008E01A3"/>
    <w:rsid w:val="008E5D48"/>
    <w:rsid w:val="00921E14"/>
    <w:rsid w:val="009A0E5A"/>
    <w:rsid w:val="009A671C"/>
    <w:rsid w:val="009B3D5D"/>
    <w:rsid w:val="009D5919"/>
    <w:rsid w:val="009E187E"/>
    <w:rsid w:val="009E6EC5"/>
    <w:rsid w:val="00A033A7"/>
    <w:rsid w:val="00A112DC"/>
    <w:rsid w:val="00A66A47"/>
    <w:rsid w:val="00AA3DC7"/>
    <w:rsid w:val="00AB6F38"/>
    <w:rsid w:val="00AC0074"/>
    <w:rsid w:val="00AC2849"/>
    <w:rsid w:val="00B36644"/>
    <w:rsid w:val="00B47139"/>
    <w:rsid w:val="00B6086F"/>
    <w:rsid w:val="00B73324"/>
    <w:rsid w:val="00BD01AA"/>
    <w:rsid w:val="00BD6BEE"/>
    <w:rsid w:val="00BE135B"/>
    <w:rsid w:val="00C11FBA"/>
    <w:rsid w:val="00C14D45"/>
    <w:rsid w:val="00C32425"/>
    <w:rsid w:val="00C40C16"/>
    <w:rsid w:val="00C4380E"/>
    <w:rsid w:val="00C76C43"/>
    <w:rsid w:val="00C9754C"/>
    <w:rsid w:val="00C97EAD"/>
    <w:rsid w:val="00CA3497"/>
    <w:rsid w:val="00CE034F"/>
    <w:rsid w:val="00D32BE9"/>
    <w:rsid w:val="00D8279B"/>
    <w:rsid w:val="00D85E4C"/>
    <w:rsid w:val="00DF51F0"/>
    <w:rsid w:val="00E01DFA"/>
    <w:rsid w:val="00E21C34"/>
    <w:rsid w:val="00E4562F"/>
    <w:rsid w:val="00E86A2A"/>
    <w:rsid w:val="00E97C92"/>
    <w:rsid w:val="00EA0EB2"/>
    <w:rsid w:val="00F112ED"/>
    <w:rsid w:val="00F24A6D"/>
    <w:rsid w:val="00F44DFD"/>
    <w:rsid w:val="00F5534B"/>
    <w:rsid w:val="00F6283B"/>
    <w:rsid w:val="00F96F1E"/>
    <w:rsid w:val="00FD0384"/>
    <w:rsid w:val="00FD12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1F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14893"/>
    <w:pPr>
      <w:tabs>
        <w:tab w:val="center" w:pos="4252"/>
        <w:tab w:val="right" w:pos="8504"/>
      </w:tabs>
      <w:snapToGrid w:val="0"/>
    </w:pPr>
  </w:style>
  <w:style w:type="character" w:customStyle="1" w:styleId="a5">
    <w:name w:val="ヘッダー (文字)"/>
    <w:basedOn w:val="a0"/>
    <w:link w:val="a4"/>
    <w:uiPriority w:val="99"/>
    <w:semiHidden/>
    <w:rsid w:val="00314893"/>
    <w:rPr>
      <w:kern w:val="2"/>
      <w:sz w:val="21"/>
      <w:szCs w:val="24"/>
    </w:rPr>
  </w:style>
  <w:style w:type="paragraph" w:styleId="a6">
    <w:name w:val="footer"/>
    <w:basedOn w:val="a"/>
    <w:link w:val="a7"/>
    <w:uiPriority w:val="99"/>
    <w:semiHidden/>
    <w:unhideWhenUsed/>
    <w:rsid w:val="00314893"/>
    <w:pPr>
      <w:tabs>
        <w:tab w:val="center" w:pos="4252"/>
        <w:tab w:val="right" w:pos="8504"/>
      </w:tabs>
      <w:snapToGrid w:val="0"/>
    </w:pPr>
  </w:style>
  <w:style w:type="character" w:customStyle="1" w:styleId="a7">
    <w:name w:val="フッター (文字)"/>
    <w:basedOn w:val="a0"/>
    <w:link w:val="a6"/>
    <w:uiPriority w:val="99"/>
    <w:semiHidden/>
    <w:rsid w:val="00314893"/>
    <w:rPr>
      <w:kern w:val="2"/>
      <w:sz w:val="21"/>
      <w:szCs w:val="24"/>
    </w:rPr>
  </w:style>
  <w:style w:type="character" w:styleId="a8">
    <w:name w:val="Hyperlink"/>
    <w:basedOn w:val="a0"/>
    <w:uiPriority w:val="99"/>
    <w:semiHidden/>
    <w:unhideWhenUsed/>
    <w:rsid w:val="005C4B2F"/>
    <w:rPr>
      <w:color w:val="0000FF"/>
      <w:u w:val="single"/>
    </w:rPr>
  </w:style>
  <w:style w:type="paragraph" w:styleId="Web">
    <w:name w:val="Normal (Web)"/>
    <w:basedOn w:val="a"/>
    <w:uiPriority w:val="99"/>
    <w:unhideWhenUsed/>
    <w:rsid w:val="005C4B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semiHidden/>
    <w:unhideWhenUsed/>
    <w:rsid w:val="005C4B2F"/>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5C4B2F"/>
    <w:rPr>
      <w:rFonts w:ascii="Arial" w:eastAsia="ＭＳ Ｐゴシック" w:hAnsi="Arial" w:cs="Arial"/>
      <w:vanish/>
      <w:sz w:val="16"/>
      <w:szCs w:val="16"/>
    </w:rPr>
  </w:style>
  <w:style w:type="paragraph" w:styleId="z-1">
    <w:name w:val="HTML Bottom of Form"/>
    <w:basedOn w:val="a"/>
    <w:next w:val="a"/>
    <w:link w:val="z-2"/>
    <w:hidden/>
    <w:uiPriority w:val="99"/>
    <w:unhideWhenUsed/>
    <w:rsid w:val="005C4B2F"/>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rsid w:val="005C4B2F"/>
    <w:rPr>
      <w:rFonts w:ascii="Arial" w:eastAsia="ＭＳ Ｐゴシック"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814641656">
      <w:bodyDiv w:val="1"/>
      <w:marLeft w:val="0"/>
      <w:marRight w:val="0"/>
      <w:marTop w:val="0"/>
      <w:marBottom w:val="0"/>
      <w:divBdr>
        <w:top w:val="none" w:sz="0" w:space="0" w:color="auto"/>
        <w:left w:val="none" w:sz="0" w:space="0" w:color="auto"/>
        <w:bottom w:val="none" w:sz="0" w:space="0" w:color="auto"/>
        <w:right w:val="none" w:sz="0" w:space="0" w:color="auto"/>
      </w:divBdr>
      <w:divsChild>
        <w:div w:id="1472676586">
          <w:marLeft w:val="0"/>
          <w:marRight w:val="0"/>
          <w:marTop w:val="0"/>
          <w:marBottom w:val="0"/>
          <w:divBdr>
            <w:top w:val="none" w:sz="0" w:space="0" w:color="auto"/>
            <w:left w:val="none" w:sz="0" w:space="0" w:color="auto"/>
            <w:bottom w:val="none" w:sz="0" w:space="0" w:color="auto"/>
            <w:right w:val="none" w:sz="0" w:space="0" w:color="auto"/>
          </w:divBdr>
          <w:divsChild>
            <w:div w:id="120850708">
              <w:marLeft w:val="0"/>
              <w:marRight w:val="0"/>
              <w:marTop w:val="0"/>
              <w:marBottom w:val="0"/>
              <w:divBdr>
                <w:top w:val="none" w:sz="0" w:space="0" w:color="auto"/>
                <w:left w:val="none" w:sz="0" w:space="0" w:color="auto"/>
                <w:bottom w:val="none" w:sz="0" w:space="0" w:color="auto"/>
                <w:right w:val="none" w:sz="0" w:space="0" w:color="auto"/>
              </w:divBdr>
            </w:div>
            <w:div w:id="174537350">
              <w:marLeft w:val="0"/>
              <w:marRight w:val="0"/>
              <w:marTop w:val="0"/>
              <w:marBottom w:val="0"/>
              <w:divBdr>
                <w:top w:val="none" w:sz="0" w:space="0" w:color="auto"/>
                <w:left w:val="none" w:sz="0" w:space="0" w:color="auto"/>
                <w:bottom w:val="none" w:sz="0" w:space="0" w:color="auto"/>
                <w:right w:val="none" w:sz="0" w:space="0" w:color="auto"/>
              </w:divBdr>
            </w:div>
            <w:div w:id="1121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1781">
      <w:bodyDiv w:val="1"/>
      <w:marLeft w:val="0"/>
      <w:marRight w:val="0"/>
      <w:marTop w:val="0"/>
      <w:marBottom w:val="0"/>
      <w:divBdr>
        <w:top w:val="none" w:sz="0" w:space="0" w:color="auto"/>
        <w:left w:val="none" w:sz="0" w:space="0" w:color="auto"/>
        <w:bottom w:val="none" w:sz="0" w:space="0" w:color="auto"/>
        <w:right w:val="none" w:sz="0" w:space="0" w:color="auto"/>
      </w:divBdr>
      <w:divsChild>
        <w:div w:id="162445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501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51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579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7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36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036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625</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織笠友彰</dc:creator>
  <cp:lastModifiedBy>川崎市立中学校</cp:lastModifiedBy>
  <cp:revision>9</cp:revision>
  <cp:lastPrinted>2014-11-17T05:12:00Z</cp:lastPrinted>
  <dcterms:created xsi:type="dcterms:W3CDTF">2011-10-15T13:53:00Z</dcterms:created>
  <dcterms:modified xsi:type="dcterms:W3CDTF">2014-11-17T06:41:00Z</dcterms:modified>
</cp:coreProperties>
</file>